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【甘南绮梦·王朗秘境】广州阆中双飞八天行程单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GN000621745485561mk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阆中市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精华甘南+李子柒推荐-王朗秘境+红原花海世界+桃坪羌寨+都江堰蓝眼泪
                <w:br/>
                100%真纯玩一价全含、平武报恩寺、扒措加古寨、王朗自然保护区、扎尕那、郎木寺、纳摩大峡谷轻徒步、若尔盖花湖、红原瓦切塔林、日干乔、红原月亮湾、俄么塘花海、理县桃坪羌寨、都江堰蓝眼泪、阆中白塔山、阆中古城·双飞8天（阆中往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精华甘南+李子柒推荐-王朗秘境+红原花海世界+桃坪羌寨+都江堰蓝眼泪 100%真纯玩一价全含、平武报恩寺、扒措加古寨、王朗自然保护区、扎尕那、郎木寺、纳摩大峡谷轻徒步、若尔盖花湖、红原瓦切塔林、日干乔、红原月亮湾、俄么塘花海、理县桃坪羌寨、
                <w:br/>
              </w:t>
            </w:r>
          </w:p>
          <w:p>
            <w:pPr>
              <w:pStyle w:val="indent"/>
            </w:pPr>
            <w:r>
              <w:rPr>
                <w:rFonts w:ascii="微软雅黑" w:hAnsi="微软雅黑" w:eastAsia="微软雅黑" w:cs="微软雅黑"/>
                <w:color w:val="000000"/>
                <w:sz w:val="20"/>
                <w:szCs w:val="20"/>
              </w:rPr>
              <w:t xml:space="preserve">
                ■ 各位贵宾于顺德统一集中后出发至在广州机场，搭乘航班前往【阆中】。
                <w:br/>
                ■【温馨提示】甘川地区酒店设施与沿海地区有较大差距。由于气候原因，行程中个别地区的酒店和餐厅可能无法提供空调（冷、热风）。请客人勿以城市人心态衡量，敬请体谅！
                <w:br/>
                <w:br/>
                住宿：阆中市阆中保宁醋大酒店或同级（参考当地准四标准）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阆中—3H平武报恩寺—1.5H扒措加古寨   （含早午晚餐）
                <w:br/>
              </w:t>
            </w:r>
          </w:p>
          <w:p>
            <w:pPr>
              <w:pStyle w:val="indent"/>
            </w:pPr>
            <w:r>
              <w:rPr>
                <w:rFonts w:ascii="微软雅黑" w:hAnsi="微软雅黑" w:eastAsia="微软雅黑" w:cs="微软雅黑"/>
                <w:color w:val="000000"/>
                <w:sz w:val="20"/>
                <w:szCs w:val="20"/>
              </w:rPr>
              <w:t xml:space="preserve">
                ■ 酒店享用早餐；
                <w:br/>
                ■ 乘车（约3小时）我国保存最完整的明代古建筑群之一，黑神话悟空的取景地【平武报恩寺】（游玩时间约1-1.5小时）被誉为“深山故宫”，融建筑、雕塑、绘画等艺术为一体全楠木构造、巧夺天工的转轮经藏，婀娜多姿的千手观音，千姿百态的龙，奇巧严谨的斗拱，色彩绚丽的壁画被誉为报恩寺“六绝"。
                <w:br/>
                ■ 乘车（约1.5小时）【扒措加古寨】（游玩时间约1-1.5小时）平武诗人张伟创作的《如梦令·白马部落》，描绘的就是平武县扒昔加古寨迷人风光。扒昔加古寨坐落于王朗自然景区天母湖畔的原始洪积带，背后是巍峨的“阿贝索热”神山，依山而建布满烟火痕迹有着上百年历史的古老木屋建筑，让扒昔加古寨充满一种穿越时空的沧桑感。无论你什么时候来到扒昔加古寨，你都会被这里白马人恬静悠闲的‘慢生活’节奏所感染，你的心自然也会沉静下来。扒措加古寨如今依然完整地保留着白马人原始的建筑风格，恪守着祖先千年不变的族群文化传统和生活方式，无愧于“白马民俗文化博物馆”之美誉。
                <w:br/>
                <w:br/>
                住宿：扒措加古寨附近平武夺博聚客来民宿或同级（参考民宿类）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王朗自然保护区--武都        （含早午餐）
                <w:br/>
              </w:t>
            </w:r>
          </w:p>
          <w:p>
            <w:pPr>
              <w:pStyle w:val="indent"/>
            </w:pPr>
            <w:r>
              <w:rPr>
                <w:rFonts w:ascii="微软雅黑" w:hAnsi="微软雅黑" w:eastAsia="微软雅黑" w:cs="微软雅黑"/>
                <w:color w:val="000000"/>
                <w:sz w:val="20"/>
                <w:szCs w:val="20"/>
              </w:rPr>
              <w:t xml:space="preserve">
                ■ 早上酒店享用早餐；
                <w:br/>
                ■ 乘车前往【王朗自然保护区】（游玩时间约3小时，含景区必乘环保车）国建立最早的四个以保护大熊猫等珍稀野生动物及其栖息地为主的自然保护区之一。地处全球生物多样性核心地区之一的喜马拉雅——横断山区，保持了完整的自然生态系统，其原始性、多样性、稀有性、代表性名扬中外。在王朗的周边还生活着一支古老而独特的白马民族，其语言、风俗、历史文化有别于其他任何民族，并保留了原始、古朴的文化传统，与王朗的自然风光一起构成了独具特色的生态旅游景区。
                <w:br/>
                ■ 后乘车（约3小时）前往武都。
                <w:br/>
                <w:br/>
                住宿：兴朝格兰云天国际酒店或高铁站希尔顿惠庭酒店或同级（升级准五标准）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 腊子口纪念碑迭部扎尕那（含早午餐）
                <w:br/>
              </w:t>
            </w:r>
          </w:p>
          <w:p>
            <w:pPr>
              <w:pStyle w:val="indent"/>
            </w:pPr>
            <w:r>
              <w:rPr>
                <w:rFonts w:ascii="微软雅黑" w:hAnsi="微软雅黑" w:eastAsia="微软雅黑" w:cs="微软雅黑"/>
                <w:color w:val="000000"/>
                <w:sz w:val="20"/>
                <w:szCs w:val="20"/>
              </w:rPr>
              <w:t xml:space="preserve">
                ■ 早上享用酒店早餐；
                <w:br/>
                ■ 乘车（约2小时）前往纪念在腊子口战役中光荣牺牲的革命先烈和战役的辉煌胜利的【腊子口纪念碑】（停留约10分钟）。这里是追怀往事，凭吊先烈，宣传和接受红军战斗英雄事迹和爱国主义教育基地。继续乘车（约2小时）迭部。
                <w:br/>
                ■ 乘车前往洛克笔下的世外桃源【扎尕那】（海拔约2900米，游览时间约2-3小时，不含环保车不建议乘坐）这里四村一寨被天然形成的石林围绕，如同石城一般。峭壁林立，茂密的森林，潺潺的溪流，云雾缭绕，有着“神仙居住的地方”的美称。这里也是爸爸去哪儿第五季一期录制地点，你可以沿着木栈道步行至山顶，拍摄原生态的唯美风光。入住迭部。
                <w:br/>
                <w:br/>
                住宿：迭部生源四季酒店或同级（当地宾馆类，地区条件有限，地区不设空调）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酒店郎木寺、纳摩大峡谷轻徒步-若尔盖花湖-若尔盖县（含早午餐）
                <w:br/>
              </w:t>
            </w:r>
          </w:p>
          <w:p>
            <w:pPr>
              <w:pStyle w:val="indent"/>
            </w:pPr>
            <w:r>
              <w:rPr>
                <w:rFonts w:ascii="微软雅黑" w:hAnsi="微软雅黑" w:eastAsia="微软雅黑" w:cs="微软雅黑"/>
                <w:color w:val="000000"/>
                <w:sz w:val="20"/>
                <w:szCs w:val="20"/>
              </w:rPr>
              <w:t xml:space="preserve">
                ■ 早上享用酒店早餐；
                <w:br/>
                ■ 乘车（约1.5小时前往）一地跨两省，有着东方小瑞士之称的【郎木寺镇】一条名叫“白龙江”的溪流从郎木寺镇穿过，抵达后游览四川的【格尔底寺】（海拔约3300米，游览时间约1小时）。前往【纳摩大峡谷】（游览时间约40分钟-1小时）沿着碎石子路走过草原，盘旋而下热尔郎山，再几经折行，翻山越岭，透过车窗向前眺望，景点渐渐明朗起来。一排排民房、一座座庙宇散落、山在小河边坡上。苍松翠柏、鲜花绿茵与红墙绿瓦、红岩峭壁交相辉映，相得益彰。近处，一条明晃晃的小河，将两岸的建筑珍珠般串了起来，沿河两岸炊烟袅袅，雾气升腾。远处，群山巍峨，云雾缭绕，有"众鸟高飞尽，孤云独去闲"之意境。
                <w:br/>
                ■ 乘车（约0.5小时）前往【若尔盖花湖】（游览时间约2-3小时，含景区必乘环保车，海拔约3468米，如遇湿地休养或景区封闭，则取消游览，按团队优惠价多除少补）。花湖是热尔大坝草原上的一个天然海子，因水中开满花朵而得名，这是中国大最平坦的湿地草原，花湖湖面辽阔，水下是深不可测的沼泽地，走上观景浮桥，置身于蓝天白云大草原之间，陶醉在湖水的美景中。入住若尔盖县城。
                <w:br/>
                <w:br/>
                住宿：若尔盖县唐古特酒店或同级（参考当地准四标准）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酒店红原瓦切塔林、日干乔湿地红军过草地纪念碑红原月亮湾红原或俄么塘花海      （含早午晚餐）
                <w:br/>
              </w:t>
            </w:r>
          </w:p>
          <w:p>
            <w:pPr>
              <w:pStyle w:val="indent"/>
            </w:pPr>
            <w:r>
              <w:rPr>
                <w:rFonts w:ascii="微软雅黑" w:hAnsi="微软雅黑" w:eastAsia="微软雅黑" w:cs="微软雅黑"/>
                <w:color w:val="000000"/>
                <w:sz w:val="20"/>
                <w:szCs w:val="20"/>
              </w:rPr>
              <w:t xml:space="preserve">
                ■ 早上享用酒店早餐；
                <w:br/>
                ■乘车（约1.5小时）前往【瓦切塔林】（游玩时间约1小时）纪念第十世班禅大师颂经祈福之地瓦切塔林，塔林周围是一片连绵的经幡，甚为壮观。经幡在藏区的插法各地也不尽相同，红原瓦切的经幡是围成-顶园帐篷，而且瓦切经幡群面积之大在藏区少见。在经幡群旁边还有一片白塔和转经筒，常有藏胞在此转塔、转经。抵达附近【红原日干乔湿地景区】（游玩时间约1小时，海拔约3300～3500米之间）世界上最大的高原湿地——若尔盖湿地保护区的重要组成部分。这里是国务院确定的全国经典红色旅游区。红军过草地的历史大事件就在这里发生，有不少红军战士牺牲在沼泽中。《七根火柴》《金色的鱼钩》和“红军柳”等的故事就发生在这里。乘车（约1小时）前往红原。
                <w:br/>
                ■前往【月亮湾】（游玩时间约1-1.5小时，含景区必乘环保车）是红原风景区的一处著名景观，是红原大草原生态旅游风景区内最美的地方。在一望无垠的红原草原上，一道弯弯的河流如同新月般蜿蜒流过，婉约而又明亮，月亮湾恰似舞动的长长飘带，画出一个又一个弯曲的弧线，朝阳的晨光洒向水面，在月亮湾上泛起金色的粼粼波光，沉静的草滩顿时亮丽起来，草滩饮马，飞鸟群群，一派生息景象。乘车（约1小时）前往【俄■ 早上享用酒店早餐；
                <w:br/>
                ■乘车（约1.5小时）前往【瓦切塔林】（游玩时间约1小时）纪念第十世班禅大师颂经祈福之地瓦切塔林，塔林周围是一片连绵的经幡，甚为壮观。经幡在藏区的插法各地也不尽相同，红原瓦切的经幡是围成-顶园帐篷，而且瓦切经幡群面积之大在藏区少见。在经幡群旁边还有一片白塔和转经筒，常有藏胞在此转塔、转经。抵达附近【红原日干乔湿地景区】（游玩时间约1小时，海拔约3300～3500米之间）世界上最大的高原湿地——若尔盖湿地保护区的重要组成部分。这里是国务院确定的全国经典红色旅游区。红军过草地的历史大事件就在这里发生，有不少红军战士牺牲在沼泽中。《七根火柴》《金色的鱼钩》和“红军柳”等的故事就发生在这里。乘车（约1小时）前往红原。
                <w:br/>
                ■前往【月亮湾】（游玩时间约1-1.5小时，含景区必乘环保车）是红原风景区的一处著名景观，是红原大草原生态旅游风景区内最美的地方。在一望无垠的红原草原上，一道弯弯的河流如同新月般蜿蜒流过，婉约而又明亮，月亮湾恰似舞动的长长飘带，画出一个又一个弯曲的弧线，朝阳的晨光洒向水面，在月亮湾上泛起金色的粼粼波光，沉静的草滩顿时亮丽起来，草滩饮马，飞鸟群群，一派生息景象。乘车（约1小时）前往【俄么塘花海】（游玩时间约2-3小时，含景区必乘环保车，海拔约3600米）方圆数十平方公里的俄么塘草地，一片鲜花的海洋、一路芬芳的天堂，堪称"高原桃源"，宛若"人间仙境"，整个花期将持续到10月。不同时节，不同种类的鲜花竞相绽放，呈现出五彩斑斓的花海仙境，规模之大、密度之高、珍稀植物种之多、色彩之丰富，均为高原草原地区所罕见，被游客称赞为"最美草原花海"。湛蓝的天空、高耸的雪峰、辽阔的草原、浩瀚的花海、交相辉映，融为一体，让人心驰神往，流连忘返。入住红原或俄么塘。
                <w:br/>
                <w:br/>
                住宿：红原俄么塘天源度假酒店或同级（参考景区民宿或红原县城宾馆）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红原或俄么塘花海——理理县桃坪羌寨——桃都江堰蓝
                <w:br/>
              </w:t>
            </w:r>
          </w:p>
          <w:p>
            <w:pPr>
              <w:pStyle w:val="indent"/>
            </w:pPr>
            <w:r>
              <w:rPr>
                <w:rFonts w:ascii="微软雅黑" w:hAnsi="微软雅黑" w:eastAsia="微软雅黑" w:cs="微软雅黑"/>
                <w:color w:val="000000"/>
                <w:sz w:val="20"/>
                <w:szCs w:val="20"/>
              </w:rPr>
              <w:t xml:space="preserve">
                ■ 早上享用酒店早餐；
                <w:br/>
                ■乘车（约2.5小时）前往理县，前往【桃坪羌寨】（游玩时间约1-2小时）桃坪羌寨是世界上保存最完整的尚有人居住的碉楼与民居融为一体建筑群，享有"天然空调"美名。其完善的地下水网、四通八达的通道和碉楼合一的迷宫式建筑艺术，被中外学者誉为"羌族建筑艺术活化石"、"神性的东方古堡"。
                <w:br/>
                ■乘车（约1.5小时）前往都江堰。晚餐自由品尝当地特色美食打卡【蓝月亮夜景】一道令人心驰神往的夜景奇观，这并非海洋生物发光的蓝眼泪，而是利用灯光给岷江镀上一层梦幻的蓝色光影。流动的江水宛如流淌在天边的银河在江上是灯火通明的南桥。此情此景，宛如天上宫阙坠入凡间。
                <w:br/>
                <w:br/>
                住宿：都江堰喆啡酒店或同级（参考当地准四标准））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都江堰阆中、白塔山、阆中古城【飞】广州CZ5782/19:45-22:15
                <w:br/>
              </w:t>
            </w:r>
          </w:p>
          <w:p>
            <w:pPr>
              <w:pStyle w:val="indent"/>
            </w:pPr>
            <w:r>
              <w:rPr>
                <w:rFonts w:ascii="微软雅黑" w:hAnsi="微软雅黑" w:eastAsia="微软雅黑" w:cs="微软雅黑"/>
                <w:color w:val="000000"/>
                <w:sz w:val="20"/>
                <w:szCs w:val="20"/>
              </w:rPr>
              <w:t xml:space="preserve">
                ■ 早上享用酒店早餐；
                <w:br/>
                ■乘车（约3.5小时）前往阆中。前往【白塔公园】（游览时间约30分钟）登高眺望，感受阆中古城左青龙、右白虎、前朱雀、后玄武的奇妙。
                <w:br/>
                ■前往【阆中古城】（游览约1.5小时，自由观光，不含环保车不建议乘坐）是中国古代建城选址“天人合一”完备的典型范例。漫步观赏有着“阆苑仙境”、“阆中天下稀”之美誉的古城，感受中国保存最为完好的四大古城之一的魅力。乘车前往阆中古城机场，办理乘机手续返回广州。后专车返回顺德圆满完成甘南愉快之旅！
                <w:br/>
                以上行程安排可能会因航班、天气、路况等不可抗力因素，在不影响行程和接待标准前提下，经全体游客协商同意后，进行游览顺序调整，敬请谅解！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1、大交通： 机票：广州-阆中往返经济舱团队机票，不含机建燃油税。（团队机票不能改签，未使用只能退税；）
                <w:br/>
                报名时请一定要仔细核对姓名及证件号码，如若出错，由此产生的费用由出错方承担！
                <w:br/>
                2、旅游车： 顺德往返交通，当地用车将根据团队人数安排19—38座，保证每人1正座；
                <w:br/>
                3、住宿：  入住行程中标注酒店标准双人房(每成人每晚一个床位，具体入住酒店以实际安排为准)；该线路酒店没有三人间或加床，如出现单男单女请报名时补房差，不接受退房费不占床；
                <w:br/>
                备注：甘川酒店设施与沿海地区有较大差距。当地属于气候较宜人的城市，酒店在春夏和秋冬过渡期不提供空调（冷、热风）。请客人勿以城市人心态衡量，敬请体谅！
                <w:br/>
                4、用餐：含9正7早(酒店房费含早餐，不占床客人早餐自理)，正餐35元/人（小孩餐费减半）；正餐八菜一汤不含酒水（10-12人
                <w:br/>
                    /桌，人数未达到一桌的菜式或数量将作出相应的调整或减少）；餐饮风味、用餐条件与广东有一定的差异；
                <w:br/>
                5、门票： 行程内景点的第一道大门票。所有景区不含景交，不含园中园及自费项目等费用。不含草原骑马费用及其它娱乐项目费用。
                <w:br/>
                7、导游：特别备注：本团10人成行，拼其他社一同出发（含机场接送+派地陪）；20人太子自组独立出发（含接送+派全陪）；
                <w:br/>
                8、儿童：（12周岁以下）含往返机票、车位、餐费、导服费；住宿不占床位；
                <w:br/>
                不含所有景点门票和区间车费用；小孩超高门票请自行现补门票差价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	不含航空公司机建燃油税升幅；
                <w:br/>
                2、	不含机场接送，请客人自行前往广州机场集合；
                <w:br/>
                3、	不含个人旅游意外保险及航空保险，建议客人在报名时或团队出发前在旅行社前台购买。
                <w:br/>
                4、	不含行李超重费用、行程外的自费节目及旅途中一切个人消费（如酒店洗衣、电话、收费电视、酒水等）
                <w:br/>
                5、	由于不可抗力或者旅行社、履行辅助人已尽合理注意义务仍无法避免的事件，而需要变更行程时产生的费用（包括但不限于自然灾害、航班延误或取消、车辆故障、交通意外等）意外等。
                <w:br/>
                6、	行程安排的赠送项目或免费景点，游客放弃，旅行社不退费用，不作任何其它补偿，敬请知悉！
                <w:br/>
                三、定点购物店：不进店不自费。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2025-05-30T06:24:34+08:00</dcterms:created>
  <dcterms:modified xsi:type="dcterms:W3CDTF">2025-05-30T06:24:34+08:00</dcterms:modified>
</cp:coreProperties>
</file>

<file path=docProps/custom.xml><?xml version="1.0" encoding="utf-8"?>
<Properties xmlns="http://schemas.openxmlformats.org/officeDocument/2006/custom-properties" xmlns:vt="http://schemas.openxmlformats.org/officeDocument/2006/docPropsVTypes"/>
</file>