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潮汕三天行程单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ZB000531746665272zG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【食足10餐·豪叹牛肉火锅宴】￥499潮汕3天游！走进“海上香格里拉”南澳岛、青澳湾海滨浴场、赏古城魅影~
                <w:br/>
                特别升级一晚入住南澳岛海岛酒店
                <w:br/>
                豪叹牛肉火锅宴+潮汕特色澄海狮头鹅肉宴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顺德→潮州
                <w:br/>
              </w:t>
            </w:r>
          </w:p>
          <w:p>
            <w:pPr>
              <w:pStyle w:val="indent"/>
            </w:pPr>
            <w:r>
              <w:rPr>
                <w:rFonts w:ascii="微软雅黑" w:hAnsi="微软雅黑" w:eastAsia="微软雅黑" w:cs="微软雅黑"/>
                <w:color w:val="000000"/>
                <w:sz w:val="20"/>
                <w:szCs w:val="20"/>
              </w:rPr>
              <w:t xml:space="preserve">
                早上指定地点集中乘车出发前往国家历史文化名城-潮州.赠送点心：每人2块《潮汕绿豆饼》。午餐自理后，前往国家历史文化名城-潮州，赠送点心：每人2块《潮州腐乳饼》。游览明朝修建的【古城墙】、外观潮州府城主要门户之一的【广济门城楼】，后外观中国四大古桥之一的【湘子桥】（上桥费用自理,约20元/人），其“十八梭船二十四洲的独特风格与赵州桥、洛阳桥、芦沟桥并称中国四大古桥，被著名桥梁专家茅以升誉为“世界上最早的启闭式桥梁”。游览【牌坊街】（约60分钟），据黄梅岑先生《潮州牌坊纪略》载：“牌坊，传说可上溯唐宋，初以木建，形似‘乌凹肚门’。古时统治者提倡伦理道德，把城乡间于节义、功德、科第突出成就者，将其‘嘉德懿行’，书贴坊上旌表，称为‘表闾’，故牌坊也具纪念作用。到明时改用石砌，加叠层楼，饰以花纹，二柱一门或四柱三门，唯嘉靖时建多柱多门长牌坊”。晚餐自理，安排入住酒店。
                <w:br/>
                赠送潮州古城当当当”夜游：走进央视《2018春节戏曲晚会》潮州分会场——【古城广济楼】，感受靓丽的灯光再现央视录制节目的精彩现场，外观世界第一启闭式桥梁，中国四大古桥之一的潮州【湘子桥】，欣赏【一江两岸灯光盛宴】和【湘子桥“光影秀”】（每晚19:00-22:00亮灯,广济桥“光影秀”每晚20:00/21:00或21:00/22:00整点开始，如因检修需要暂停夜景亮灯或其它不可抗力原因导致无法参观等原因我社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赠送宵夜：每人《潮式米肠粉》1份。
                <w:br/>
                温馨提示：潮州古城建议使用电瓶车自愿自费约30元/人往返，大小同价；
                <w:br/>
                          潮州广济桥灯光秀为免费，如政府临时收费，需要客人自费或选择不走，我社享有最终解释权；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潮汕—南澳岛—青澳湾
                <w:br/>
              </w:t>
            </w:r>
          </w:p>
          <w:p>
            <w:pPr>
              <w:pStyle w:val="indent"/>
            </w:pPr>
            <w:r>
              <w:rPr>
                <w:rFonts w:ascii="微软雅黑" w:hAnsi="微软雅黑" w:eastAsia="微软雅黑" w:cs="微软雅黑"/>
                <w:color w:val="000000"/>
                <w:sz w:val="20"/>
                <w:szCs w:val="20"/>
              </w:rPr>
              <w:t xml:space="preserve">
                酒店早餐后前往参观游览国内建筑面积最大的仿泰式佛殿---【泰佛殿】，游览风光旖旎之【潮州古城墙、江滨文化走廊】，饱览潮州三山一水环绕的秀丽风光。观赏【潮汕功夫茶艺表演】，午餐享用《澄海狮头鹅肉宴》，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参观【南澳白鹭生态公园】（约30分钟）公园以北面坑水库湖体为中心，依山傍水，环境幽雅，该地常年有白鹭聚集，白鹭齐飞的场景让不少岛民赞叹不已，也吸引许多摄影爱好者在这里蹲守、聚焦。赠送下午茶：每人海底燕窝《海石花》1碗。上岛后游览【长山尾码头灯塔】，距离南澳大桥不远处，许多新人都会来此拍摄婚纱照，可见这个灯塔的颜值之高。客人可于此自由拍照留念。车游新南澳外滩—【前江湾海滨路】，后游览【南澳新貌环岛景观带之青澳湾】，漫步于中国最美海岸线—【青澳湾天然沙滩泳场】（游览约90分钟）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后游览【自然之门】（游览约30分钟），晚餐自理，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第三天：南澳—汕头—返程顺德
                <w:br/>
              </w:t>
            </w:r>
          </w:p>
          <w:p>
            <w:pPr>
              <w:pStyle w:val="indent"/>
            </w:pPr>
            <w:r>
              <w:rPr>
                <w:rFonts w:ascii="微软雅黑" w:hAnsi="微软雅黑" w:eastAsia="微软雅黑" w:cs="微软雅黑"/>
                <w:color w:val="000000"/>
                <w:sz w:val="20"/>
                <w:szCs w:val="20"/>
              </w:rPr>
              <w:t xml:space="preserve">
                酒店享用早餐后出岛参观【潮汕历史文博览中心】（周一闭馆，可更换其他景点）主楼融入潮汕元素，十分具有特色，华丽呈现出形似潮汕民居的建筑立面。站在主楼前的亲水平台，远观主楼造型似延绵的山脊，似出海巨轮的船头，似潮汕民居五行山墙，又似大鹏展翅。中心以“潮都重器”为名，是一座集文化、展示、休闲、旅游等多种功能为一体、全方位体现和展示“大潮汕”文化的大型博物馆。馆内设置汕头美术馆、潮汕华侨博物馆、潮汕非物质文化遗产展示馆和汕头市城市规划展览馆等4个公益性展馆。后车游汕头新八景之一【海滨长廊】，【人民广场】【时代广场】、参观百载商埠【小公园骑楼建筑】，游览建于清代耗资八万银元，已有一百多年的历、主要海防建筑【石炮台公园】(约20分钟)。午餐品尝《牛肉火锅宴》，后结束愉快旅程，返程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1、交通：顺德往返交通，旅游空调车（按人数配车座，保证1人1正座）；听从导游安排； 
                <w:br/>
                2、用餐：含2个酒店早餐+2正餐+6小吃（不享用不退餐）
                <w:br/>
                3、门票：含景点大门票（园中园门票自理）；活动日期，不进园门票不设退！
                <w:br/>
                4、住宿：1晚潮汕/揭阳酒店，1晚南澳岛海岛酒店（补房差400元/床/两晚，退房差300元/人）
                <w:br/>
                5、保险：旅游社责任保险；不包旅游意外保险，请自行购买。
                <w:br/>
                6、购物：全程不进购物店；如景区/餐厅/酒店/土特产潮汕展示商品，不属于购物范围内，请悉知！
                <w:br/>
                7、我社可根据具体团队具体抵达潮汕时间对行程在不减少的情况下可作出前后调整，不接受任何投诉！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二、费用未含:
                <w:br/>
                1、旅行社已按国家旅游局规定购买旅行社责任险;
                <w:br/>
                2、团费不含游客旅途中的一切个人消费和旅游意外保险,请游客自愿购买团体旅游意外保险；
                <w:br/>
                3、因不可抗力因素导致变更行程所产生的一切费用。
                <w:br/>
                4、酒店内的通讯、酒水、洗衣等一切私人开支。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2025-05-12T05:35:08+08:00</dcterms:created>
  <dcterms:modified xsi:type="dcterms:W3CDTF">2025-05-12T05:35:08+08:00</dcterms:modified>
</cp:coreProperties>
</file>

<file path=docProps/custom.xml><?xml version="1.0" encoding="utf-8"?>
<Properties xmlns="http://schemas.openxmlformats.org/officeDocument/2006/custom-properties" xmlns:vt="http://schemas.openxmlformats.org/officeDocument/2006/docPropsVTypes"/>
</file>