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叹开平黄鳝饭、台山渔民鲜味宴、住进赤坎古镇纯玩二天行程单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ZB000281746676080ZV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开平区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★岭南“小乌镇”--开平赤坎古镇、民国骑楼街、百年碉楼、不同时段特色主题表演；
                <w:br/>
                ★住进赤坎古镇怀旧主题旅店、夜游古镇，感受迷人灯光夜景，观赏《火秀》打铁花、烟花、舞火龙等表演；
                <w:br/>
                ★舌尖上的旅程——食足“3”餐，2正1早+开平黄鳝饭+台山渔民海鲜宴+特色围早；
                <w:br/>
                ★打卡台山广海渔人码头&amp;鲲鹏村，海岸灯塔，蓝色童话世界、自由闲逛购买海味干货；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顺德—江门开平-午餐-赤坎古镇-晚餐自理
                <w:br/>
              </w:t>
            </w:r>
          </w:p>
          <w:p>
            <w:pPr>
              <w:pStyle w:val="indent"/>
            </w:pPr>
            <w:r>
              <w:rPr>
                <w:rFonts w:ascii="微软雅黑" w:hAnsi="微软雅黑" w:eastAsia="微软雅黑" w:cs="微软雅黑"/>
                <w:color w:val="000000"/>
                <w:sz w:val="20"/>
                <w:szCs w:val="20"/>
              </w:rPr>
              <w:t xml:space="preserve">
                ■ 指定时间集合出发前往华侨之乡——江门市开平（车程约2小时）。
                <w:br/>
                ■ 抵达后，享用开平特色【侨乡黄鳝饭】。
                <w:br/>
                ■ 午餐后，前往赤坎古镇，安排入住酒店。
                <w:br/>
                ■ 入住后，自由前往岭南“小乌镇”【开平赤坎古镇】（住宿含两天多次赤坎古镇大门票，不含园中园及铛铛车+游船门票）赤坎古镇拥有600多座骑楼，是全国规模最大、界面最连续、保存最完整的侨乡骑楼建筑群，周边被世界文化遗产包围，并有高质量的山水观光资源。以赤坎古镇3平方公里历史骑楼街区作为宏大背景资源，打造集观光游览、休闲度假、商务会展、文化创意和古镇体验功能为一体，以体验古镇文化、岭南骑楼历史人文和自然景观为主的综合休闲旅游度假区、世界级旅游目的地。赤坎古镇，一个充满历史韵味的地方，曾是《一代宗师》和《让子弹飞》的取景地哦！漫步在古老的骑楼街区，仿佛穿越回了那个民国时代，感受那份独特的风情。景区内每天上演各类沉浸式体验节目，让人目不暇给：【国潮醒狮】、【弦音觅侨乡】、【一代宗师】、【北京天桥绝活】、【花车巡游】等精彩绝伦的节目让您沉醉其中；更有剧场式演出：【红色婚礼】、【豪门有戏】、【摩登时代】等，让您彷如置身于过往历史巨轮中，演员们精湛的演出，必让您留下深刻的观感体验。
                <w:br/>
                夜幕降临，大型的表演《百年火秀》更是引起景区内气氛的高潮，赤坎华侨古镇每晚有烟火汇演、火壶表演、 打铁花活动，“火秀”是一场巨大的养成系表演。“火秀”的全部表演内容由赤坎演艺的 47 名小伙伴完成因此， 白日优雅秀丽的民国佳人可能会在夜晚变身抡大锤的金刚芭比为了击出最美的夜空铁花，他们跟随非遗传承人学 习数月，为了让舞火龙在国庆日一鸣惊人，他们钻研舞步、舞龙，在传统中创新 ……
                <w:br/>
                “火秀”其实还是一场戏剧！剧中讲述了主人公阿辉刚从国外学成归来，并带回了专门收集的建筑图册，此时，他的师傅已经为开平碉楼不够精致的铁艺窗花苦恼多年。而阿辉带回来的设计图完全开阔了师傅与工人们的视野。面对全新的工艺与审美挑战，赤坎匠人们义不容辞，一声“开工”，一声号角，
                <w:br/>
                ■晚餐于景区内自理。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早餐-广海鲲鹏村-广海渔人码头-午餐-返程顺德
                <w:br/>
              </w:t>
            </w:r>
          </w:p>
          <w:p>
            <w:pPr>
              <w:pStyle w:val="indent"/>
            </w:pPr>
            <w:r>
              <w:rPr>
                <w:rFonts w:ascii="微软雅黑" w:hAnsi="微软雅黑" w:eastAsia="微软雅黑" w:cs="微软雅黑"/>
                <w:color w:val="000000"/>
                <w:sz w:val="20"/>
                <w:szCs w:val="20"/>
              </w:rPr>
              <w:t xml:space="preserve">
                ■ 早上享受一个没有morning call的早晨，约定时间，集中前往餐厅享用早餐。酒店享用早餐（围餐）；
                <w:br/>
                ■ 集中退房，继而前往【广海鲲鹏村】走进广海鲲鹏村，蓝色的海洋元素映入眼帘，整个村子的墙绘以大海为主题，画满了生动有趣的海生动植物，不仅有满载而归的渔船，还有阳光、沙滩、椰树，自由翱翔的大海龟、欢快嬉戏的白海豚。
                <w:br/>
                <w:br/>
                ■ 【广海渔人码头】广海渔人码头，受无数摄影爱好者青睐，站在灯塔边上，遥望海阔天空、感受拂面清风，可谓轻松自在、悠然自得。广海是一个有历史、有文化的地方，广海渔港更是一个值得打卡的地方。可口的海鲜美食、丰富的古代海丝文化和侨乡建筑美景。■午餐享用【台山渔民鲜味宴】，午餐后，结束愉快的行程，返回顺德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
                <w:br/>
                1、交通：全程用车（旅游车），保证1人1正座。
                <w:br/>
                2、住宿：含1晚住宿，为标准双人间，含每人每天一床位（小孩不占床位），若出现单男单女，团友应出发前向我社提出自己补单房差200元/人。
                <w:br/>
                3、用餐：含2正1早，均为围餐，10-12人/桌安排用餐，团队定制，不用不退；
                <w:br/>
                4、门票：行程内所列的景点第一道大门票，（以上行程顺序以当地安排为准）。
                <w:br/>
                5、导游服务：我司派出全陪导游1名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2025-05-17T06:02:20+08:00</dcterms:created>
  <dcterms:modified xsi:type="dcterms:W3CDTF">2025-05-17T06:02:20+08:00</dcterms:modified>
</cp:coreProperties>
</file>

<file path=docProps/custom.xml><?xml version="1.0" encoding="utf-8"?>
<Properties xmlns="http://schemas.openxmlformats.org/officeDocument/2006/custom-properties" xmlns:vt="http://schemas.openxmlformats.org/officeDocument/2006/docPropsVTypes"/>
</file>