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【玩转本州】——大阪、环球影城、双古都之旅双飞六天行程单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CJ000111750078679V7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【玩转本州】——大阪、环球影城、双古都之旅双飞六天，不走回头路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顺德——广州白云国际机场——大阪关西机场——酒店
                <w:br/>
              </w:t>
            </w:r>
          </w:p>
          <w:p>
            <w:pPr>
              <w:pStyle w:val="indent"/>
            </w:pPr>
            <w:r>
              <w:rPr>
                <w:rFonts w:ascii="微软雅黑" w:hAnsi="微软雅黑" w:eastAsia="微软雅黑" w:cs="微软雅黑"/>
                <w:color w:val="000000"/>
                <w:sz w:val="20"/>
                <w:szCs w:val="20"/>
              </w:rPr>
              <w:t xml:space="preserve">
                早上：于指定时间、地点集中，乘车赴广州白云国际机场，抵达后办理登机手续；
                <w:br/>
                上午：乘坐约CZ389/08：25起飞—13：10抵达或CZ393/16：20起飞—21：00抵达航班广州飞赴大阪关西国际机场（午餐于飞机上）；
                <w:br/>
                下午：抵达后办理入境手续，完毕乘坐酒店至机场接送车前往酒店办理入住（晚餐客人自理）；
                <w:br/>
                晚上：入住酒店休息。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A行程：全天自由活动 B行程：奈良神鹿公园——奈良町——大阪通天阁、新世界 C行程：全天大阪环球影城（含门票）
                <w:br/>
              </w:t>
            </w:r>
          </w:p>
          <w:p>
            <w:pPr>
              <w:pStyle w:val="indent"/>
            </w:pPr>
            <w:r>
              <w:rPr>
                <w:rFonts w:ascii="微软雅黑" w:hAnsi="微软雅黑" w:eastAsia="微软雅黑" w:cs="微软雅黑"/>
                <w:color w:val="000000"/>
                <w:sz w:val="20"/>
                <w:szCs w:val="20"/>
              </w:rPr>
              <w:t xml:space="preserve">
                早上：酒店享用早餐；
                <w:br/>
                A行程：全天自由活动（全天不含正餐，不含导游服务，不含用车）。
                <w:br/>
                B行程：游览【奈良神鹿公园】（车程约60分钟，共停约60分钟），是一座规模雄伟、绿树成荫的历史公园。最为有名的是鹿群，它们被看成是神的使者而受到人们的悉心照顾！后游览【奈良町】（车程约20分钟，共停约60分钟），奈良老城区内以元兴寺旧址为中心的一片生活区，街道两旁是传统的旧式住宅，不少小店、咖啡馆、画廊等藏身其间。这里古风浓郁，宁静祥和，不妨放慢脚步，体验时光倒流的感觉。游览【通天阁（不登塔）、新世界】（车程约60分钟，共停约2小时），大阪有个区域总会让人不禁联想到“美好的旧时光”，那里遍布着无数色彩缤纷的复古招牌和广告牌，任时光流转，通天阁一直都是大阪宝贵的象征之一。
                <w:br/>
                C行程：乘车前往【环球影城】（车程约 30 分钟，停约7小时），日本环球影城是继好莱坞环球影城和佛罗里达环球影城之后的 世界上第三座以好莱坞电影为主题的主题游乐园。可通过乘坐激动人心的游乐设施、看表演秀及节目真切地体验影视 中的场景。乘坐游乐设施让您感受前所未有的惊险和刺激；表演秀使您笑声不断；摄影道具和幕后制作现场震撼人心， 使您身临其境。每次精彩的乘坐体验、每场表演秀、每个摄影道具和节目、每家商店和餐馆都充满了兴奋和乐趣，可 让人体验到好莱坞的真正魅力（注：午、晚餐于园内自理）；
                <w:br/>
                晚上：返回酒店房间休息。
                <w:br/>
                【温馨提示】：参加B、C线的客人一起乘车，先送C行程客人至环球影城，再走B线行程，下午约6点回到环球影城接C行程的客人一起回酒店。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大阪——心斋桥、道顿堀——京都金阁寺（车程约1小时）——平安神宫——珠宝免税店（车程约2小时）——名古屋（车程约50分钟）
                <w:br/>
              </w:t>
            </w:r>
          </w:p>
          <w:p>
            <w:pPr>
              <w:pStyle w:val="indent"/>
            </w:pPr>
            <w:r>
              <w:rPr>
                <w:rFonts w:ascii="微软雅黑" w:hAnsi="微软雅黑" w:eastAsia="微软雅黑" w:cs="微软雅黑"/>
                <w:color w:val="000000"/>
                <w:sz w:val="20"/>
                <w:szCs w:val="20"/>
              </w:rPr>
              <w:t xml:space="preserve">
                早上：酒店享用早餐；
                <w:br/>
                上午：游览【心斋桥】、【道顿堀食街】（车程约 30 分钟，停留约 1.5 小时），关西最大规模最繁华的商业街；乘车前往游览【金阁寺】（车程约 1 小时，停约 50 分钟）金阁寺建于 1379 年，以其纯金箔外墙和独特建筑风格和深远的文化意义 而被列入世界文化遗产。金阁寺的建筑采纳了日本传统的室町时代的设计风格，具有典型的日式建筑特点，游毕用午餐，午餐享用【日式料理】；
                <w:br/>
                下午：乘车前往游览【平安神宫】（车程约20分钟，停约50分钟），建于1895年，是为纪念平安迁都1100年而建。整座神宫包括大鸟居、神宫道、应天门、大极殿及神苑等部分，受到唐代洛阳皇宫紫微城的影响深远，有着明显的唐代中国建筑的风格；参观【珠宝免税店】（车程约2小时，停留约50分钟），日本是世界著名的珍珠产地之一，出产的各式珍珠中尤以粉珍珠最为 著名。珍珠文化馆内展示并出售由日本原产珍珠制成的各种样式的珠宝首饰，爱美的女性朋友一定不要错过；游毕乘车赴名古屋，抵达后用晚餐（晚餐客人自理）；
                <w:br/>
                晚上：入住酒店休息。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名古屋——富士山（车程约2.5小时）——河口湖大石公园——茶道体验——五合目（车程约40分钟）——忍野八海
                <w:br/>
              </w:t>
            </w:r>
          </w:p>
          <w:p>
            <w:pPr>
              <w:pStyle w:val="indent"/>
            </w:pPr>
            <w:r>
              <w:rPr>
                <w:rFonts w:ascii="微软雅黑" w:hAnsi="微软雅黑" w:eastAsia="微软雅黑" w:cs="微软雅黑"/>
                <w:color w:val="000000"/>
                <w:sz w:val="20"/>
                <w:szCs w:val="20"/>
              </w:rPr>
              <w:t xml:space="preserve">
                早上：酒店享用早餐；
                <w:br/>
                上午：乘车赴富士山，抵达后游览【河口湖大石公园】（车程约2.5小时，停留约40 分钟），是日本富士山下河口湖的一个公园，湖畔有广阔的花草林地，对面就是雄伟壮丽的富士山，一年四季风景如画；游毕用午餐，午餐享用【寿喜锅】；
                <w:br/>
                下午：【茶道体验】（停约50分钟），体验日本茶艺的步骤，日本茶道有“一期一会”的说法。意思是说“此会今生不再有，要珍惜分分秒秒，事事物物，竭尽全力对对方最好”；游览【富士山五合目】（车程约40分钟，停留约50分钟，如封山改为参观【富士山资料馆】），美丽的富士山是日本的象征，日本人奉它为圣岳，多少年来一直是日本文学家、艺术家们讴歌的主题；【忍野八海】（车程约30分钟，停留约50分钟），忍野村以其优美的自然环境闻名，因错落有致地散布着八个清泉，忍野八海故而得名。被誉为日本九寨沟，是日本国家自然风景区；游毕用晚餐，晚餐享用【酒店温泉料理】；
                <w:br/>
                晚上：客人可自由前往【浸泡温泉】，完毕返回酒店房间休息。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富士山——东京（车程约2小时）——雷门浅草寺——综合免税店——秋叶原——银座
                <w:br/>
              </w:t>
            </w:r>
          </w:p>
          <w:p>
            <w:pPr>
              <w:pStyle w:val="indent"/>
            </w:pPr>
            <w:r>
              <w:rPr>
                <w:rFonts w:ascii="微软雅黑" w:hAnsi="微软雅黑" w:eastAsia="微软雅黑" w:cs="微软雅黑"/>
                <w:color w:val="000000"/>
                <w:sz w:val="20"/>
                <w:szCs w:val="20"/>
              </w:rPr>
              <w:t xml:space="preserve">
                早上：酒店享用早餐；
                <w:br/>
                上午：乘车前往游览【雷门浅草寺】（车程约2小时，停留约50分钟），是日本现存的具有“江户风格 ”的民众游乐之地，东京都内最古老的寺庙。寺院的大门叫“雷门”，是日本和浅草地区的象征；参观【综合免税店】（停留约50分钟），可自由选购日本国民之健康流行食品、各种电器及各种手信等；游毕用午餐，午餐享用【日式烤肉】；
                <w:br/>
                下午：乘车前往【秋叶原】（车程约30分钟，停留约1.5小时），世界上屈指可数的电器街，电子产品店、模型玩具店、动漫产品店等；游览【银座】（车程约30分钟，停留约2.5小时），号称"亚洲最昂贵的地方"，象征着日本的繁荣，以高级购物商店闻名。这里汇聚着世界各地的名牌商品，时尚、个性的服饰随处可见，是一个购物者的天堂；游毕用晚餐（晚餐客人自理）；
                <w:br/>
                晚上：入住酒店休息。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东京成田机场——广州白云国际机场——顺德
                <w:br/>
              </w:t>
            </w:r>
          </w:p>
          <w:p>
            <w:pPr>
              <w:pStyle w:val="indent"/>
            </w:pPr>
            <w:r>
              <w:rPr>
                <w:rFonts w:ascii="微软雅黑" w:hAnsi="微软雅黑" w:eastAsia="微软雅黑" w:cs="微软雅黑"/>
                <w:color w:val="000000"/>
                <w:sz w:val="20"/>
                <w:szCs w:val="20"/>
              </w:rPr>
              <w:t xml:space="preserve">
                早上：酒店享用早餐（或打包早餐）；
                <w:br/>
                上午：于指定时间集中，乘坐酒店至机场接送车前往东京机场办理登机手续；乘坐约CZ3086/10：45起飞—14：35抵达或CZ8102/14：35起飞—18：30抵达或CZ386/15：40起飞—19：15抵达航班由东京飞返广州白云国际机场（午餐于飞机上）；
                <w:br/>
                下午：抵达后乘车返回顺德，结束愉快旅程！
                <w:br/>
                到达城市：顺德区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来回程机票（经济舱）、机场税，当地用车（旅游车，头尾单接送用车，中间4天全天用车；最新日本政府规定：于2024年4月1日起，旅游巴士服务时间为11个小时，每天行驶不超过300公里，旅游巴士每天服务至晚上七时（正常服务时间：08时—19时）。）；
                <w:br/>
                2、住宿：含5晚住宿，单人请自行安排（补房差/不占床）；
                <w:br/>
                3、用餐：含餐4正5早，早餐为酒店房费包含；正餐餐标：2000日元/人/餐+1个酒店温泉料理（特别提示：因团餐餐食均需提前预定，客人因临时退团或放弃用餐的，餐费不可退，敬请谅解！）。
                <w:br/>
                4、门票：行程内所列的景点第一道大门票；
                <w:br/>
                5、导游服务：全程领队1名及当地导游1名；
                <w:br/>
                6、签证：日本团队签证费用。
                <w:br/>
                7、我社已按国家旅游法规定购买旅行社责任保险额度600万。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2、酒店内洗衣、理发、电话、饮料、烟酒、付费电视、海交税、行李搬运、保管费和超重行李托运费等私人费用。
                <w:br/>
                3、旅游费用不包括旅游者因违约、自身过错、自由活动期间内行为或自身疾病引起的人身和财产损失。
                <w:br/>
                4、航空公司燃油税上涨价格部份，如遇上涨则追补差价。按照国际惯例在候机及转机期间用餐费用自理。
                <w:br/>
                5、行程中未标注的其它收费景点门票。
                <w:br/>
                6、因旅程中不可抗力因素产生的额外费用。
                <w:br/>
                7、境外司机、导游服务费：850元/人，请随团费一起缴交。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保健品、药品、日本小百货</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珠宝免税店</w:t>
            </w:r>
          </w:p>
        </w:tc>
        <w:tc>
          <w:tcPr/>
          <w:p>
            <w:pPr>
              <w:pStyle w:val="indent"/>
            </w:pPr>
            <w:r>
              <w:rPr>
                <w:rFonts w:ascii="微软雅黑" w:hAnsi="微软雅黑" w:eastAsia="微软雅黑" w:cs="微软雅黑"/>
                <w:color w:val="000000"/>
                <w:sz w:val="20"/>
                <w:szCs w:val="20"/>
              </w:rPr>
              <w:t xml:space="preserve">各类珍珠、珊瑚、钻石等名贵品</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2025-07-12T07:02:01+08:00</dcterms:created>
  <dcterms:modified xsi:type="dcterms:W3CDTF">2025-07-12T07:02:01+08:00</dcterms:modified>
</cp:coreProperties>
</file>

<file path=docProps/custom.xml><?xml version="1.0" encoding="utf-8"?>
<Properties xmlns="http://schemas.openxmlformats.org/officeDocument/2006/custom-properties" xmlns:vt="http://schemas.openxmlformats.org/officeDocument/2006/docPropsVTypes"/>
</file>