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贵州全景·双动五天游行程单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GN000641753858949FI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★住宿升级：全程升级2晚超豪华准五酒店，特别安排西江景区内特色客栈，1晚准四舒适酒店！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广州南站—都匀东/榕江/三都站—荔波县                                 （餐：早餐X│午餐X│晚餐X）
                <w:br/>
              </w:t>
            </w:r>
          </w:p>
          <w:p>
            <w:pPr>
              <w:pStyle w:val="indent"/>
            </w:pPr>
            <w:r>
              <w:rPr>
                <w:rFonts w:ascii="微软雅黑" w:hAnsi="微软雅黑" w:eastAsia="微软雅黑" w:cs="微软雅黑"/>
                <w:color w:val="000000"/>
                <w:sz w:val="20"/>
                <w:szCs w:val="20"/>
              </w:rPr>
              <w:t xml:space="preserve">
                在广州南站指定地点集中，自行进站，乘坐动车前往都匀东/榕江/三都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07:30-16:00之间开车的车次为主；如遇法定节假日/春运/春节/暑假/寒假等车票紧张的日期，则会有上述其他车站出发（佛山西站）以及其他时间出发的车次，其他车站抵达（从江站/三江南站/龙洞堡站等）的车次，具体需以实际出票车次为准。暑假/节假日期间同团可能分为不同车次抵达，提前抵达的客人需在旅游车上等待。动车只能保证同批次客人同车次，无法保证同车厢，座位连座，敬请谅解。客人报名即视为知晓及同意此情况，我社不接受因车票时间不合适/座位不连坐等原因退团，退团将按合同注明的退团规则收取损失。
                <w:br/>
                   住宿安排：
                <w:br/>
                 荔波准四酒店参考：荔波全季酒店、荔波港伦大酒店、黔林山水酒店、茂兰云天主题酒店、亚洲连锁大酒店、维也纳酒店、荔波冰雪世界（水主题）或同级；
                <w:br/>
                荔波准五酒店参考（全程随机升级2晚）：荔波嘉和大酒店、荔波贵州饭店、四季花园大酒店、天泰大酒店、地球绿宝石大酒店、荔波饭店或同级。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荔波县—荔波小七孔—荔波大七孔—西江千户苗寨/凯里                   （餐：早餐√│午餐√│晚餐X）
                <w:br/>
              </w:t>
            </w:r>
          </w:p>
          <w:p>
            <w:pPr>
              <w:pStyle w:val="indent"/>
            </w:pPr>
            <w:r>
              <w:rPr>
                <w:rFonts w:ascii="微软雅黑" w:hAnsi="微软雅黑" w:eastAsia="微软雅黑" w:cs="微软雅黑"/>
                <w:color w:val="000000"/>
                <w:sz w:val="20"/>
                <w:szCs w:val="20"/>
              </w:rPr>
              <w:t xml:space="preserve">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西江景区门口或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参考酒店：
                <w:br/>
                西江客栈/酒店参考：苗丽夜郎山舍酒店、盛世西江客栈、钱棉酒店、印象西江酒店、田园酒店、乐汀酒店、江山外山乡村酒店或同级；
                <w:br/>
                凯里准四酒店参考：万户寨酒店、学府酒店、世纪城酒店、腾龙假日酒店酒店或同级。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西江千户苗寨—龙里油画大草原—安顺                                 （餐：早餐√│午餐√│晚餐√）
                <w:br/>
              </w:t>
            </w:r>
          </w:p>
          <w:p>
            <w:pPr>
              <w:pStyle w:val="indent"/>
            </w:pPr>
            <w:r>
              <w:rPr>
                <w:rFonts w:ascii="微软雅黑" w:hAnsi="微软雅黑" w:eastAsia="微软雅黑" w:cs="微软雅黑"/>
                <w:color w:val="000000"/>
                <w:sz w:val="20"/>
                <w:szCs w:val="20"/>
              </w:rPr>
              <w:t xml:space="preserve">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参考酒店：
                <w:br/>
                安顺准四酒店参考：镇宁银河国际大酒店、银河假日酒店、雅兰特大酒店、梧桐温泉酒店、镇宁万祥酒店、安顺非繁城品酒店或同级。
                <w:br/>
                安顺准五酒店参考（全程随机升级2晚）：安顺葡华大酒店、安顺圣丰酒店、凌悦酒店、华通大酒店、美居酒店或同级。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安顺—黄果树风景名胜区—安顺                                         （餐：早餐√│午餐√│晚餐X）
                <w:br/>
              </w:t>
            </w:r>
          </w:p>
          <w:p>
            <w:pPr>
              <w:pStyle w:val="indent"/>
            </w:pPr>
            <w:r>
              <w:rPr>
                <w:rFonts w:ascii="微软雅黑" w:hAnsi="微软雅黑" w:eastAsia="微软雅黑" w:cs="微软雅黑"/>
                <w:color w:val="000000"/>
                <w:sz w:val="20"/>
                <w:szCs w:val="20"/>
              </w:rPr>
              <w:t xml:space="preserve">
                早餐后，前往【黄果树银屹苗银坊非遗馆】（车程约0.5小时，游览约1.5小时），位于贵州省安顺市黄果树风景名胜区景区中心区域，是目前省内规模最大，产品最为丰富齐全的苗族银饰文化展示基地。（温馨提醒：该基地会有成品展示，景区不强制客人消费，如有购物纯属游客个人喜好，请游客理性消费。如遇特殊情况无法参观，则更改游览黄果树综合文化馆或其他或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参考酒店：
                <w:br/>
                安顺准四酒店参考：镇宁银河国际大酒店、银河假日酒店、雅兰特大酒店、梧桐温泉酒店、镇宁万祥酒店、安顺非繁城品酒店或同级。
                <w:br/>
                安顺准五酒店参考（全程随机升级2晚）：安顺葡华大酒店、安顺圣丰酒店、凌悦酒店、华通大酒店、美居酒店或同级。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安顺—-青岩古镇—贵阳北站/贵阳东站—广州南站                       （餐：早餐√│午餐X│晚餐X
                <w:br/>
              </w:t>
            </w:r>
          </w:p>
          <w:p>
            <w:pPr>
              <w:pStyle w:val="indent"/>
            </w:pPr>
            <w:r>
              <w:rPr>
                <w:rFonts w:ascii="微软雅黑" w:hAnsi="微软雅黑" w:eastAsia="微软雅黑" w:cs="微软雅黑"/>
                <w:color w:val="000000"/>
                <w:sz w:val="20"/>
                <w:szCs w:val="20"/>
              </w:rPr>
              <w:t xml:space="preserve">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10:00-19:00之间开车的车次为主；如遇法定节假日/春运/春节/暑假/寒假等车票紧张的日期，则会有上述其他车站（龙洞堡站/都匀东站等）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① 交通：	贵广动车往返二等座座位；贵州当地正规空调旅游车（车型根据出团人数安排，保证1人1正座）。由于动车座位均为铁路售票系统自动分配，不保证座位连座和同个车厢。
                <w:br/>
                ② 住宿：	全程入住贵州当地准四酒店1晚，入住西江景区内特色客栈1晚（若西江无房则安排入住凯里市准四酒店），全程随机升级2晚准五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全程优秀持证导游服务。
                <w:br/>
                ⑥ 保险：	旅行社责任险（建议报名时自行投保人身意外伤害保险）。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2025-08-04T16:41:54+08:00</dcterms:created>
  <dcterms:modified xsi:type="dcterms:W3CDTF">2025-08-04T16:41:54+08:00</dcterms:modified>
</cp:coreProperties>
</file>

<file path=docProps/custom.xml><?xml version="1.0" encoding="utf-8"?>
<Properties xmlns="http://schemas.openxmlformats.org/officeDocument/2006/custom-properties" xmlns:vt="http://schemas.openxmlformats.org/officeDocument/2006/docPropsVTypes"/>
</file>